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7E" w:rsidRDefault="0054207E">
      <w:pPr>
        <w:pStyle w:val="Titolo"/>
      </w:pPr>
      <w:bookmarkStart w:id="0" w:name="_GoBack"/>
      <w:bookmarkEnd w:id="0"/>
    </w:p>
    <w:p w:rsidR="0054207E" w:rsidRDefault="00796EBC">
      <w:pPr>
        <w:pStyle w:val="Titolo"/>
      </w:pPr>
      <w:r>
        <w:rPr>
          <w:rFonts w:eastAsia="Arial Unicode MS" w:hAnsi="Arial Unicode MS" w:cs="Arial Unicode MS"/>
        </w:rPr>
        <w:t>La ripresa sonora</w:t>
      </w:r>
    </w:p>
    <w:p w:rsidR="0054207E" w:rsidRDefault="00796EBC">
      <w:pPr>
        <w:pStyle w:val="Sottointestazione"/>
      </w:pPr>
      <w:r>
        <w:t>nel Cinema e nella Televisione</w:t>
      </w:r>
    </w:p>
    <w:p w:rsidR="0054207E" w:rsidRDefault="0054207E">
      <w:pPr>
        <w:pStyle w:val="Corpo"/>
        <w:jc w:val="center"/>
        <w:rPr>
          <w:rFonts w:ascii="Baskerville SemiBold" w:eastAsia="Baskerville SemiBold" w:hAnsi="Baskerville SemiBold" w:cs="Baskerville SemiBold"/>
        </w:rPr>
      </w:pPr>
    </w:p>
    <w:p w:rsidR="0054207E" w:rsidRDefault="0054207E">
      <w:pPr>
        <w:pStyle w:val="Corpo"/>
        <w:jc w:val="center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Troppo spesso nell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insegnamento della disciplina di Cinema e Televisione si trascura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aspetto della ripresa sonora, probabilmente 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viene considerata una professionalit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 s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stante.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In effetti se </w:t>
      </w:r>
      <w:r>
        <w:rPr>
          <w:rFonts w:eastAsia="Arial Unicode MS" w:hAnsi="Arial Unicode MS" w:cs="Arial Unicode MS"/>
        </w:rPr>
        <w:t>parliamo di grosse produzioni cinematografiche c</w:t>
      </w:r>
      <w:r>
        <w:rPr>
          <w:rFonts w:ascii="Arial Unicode MS" w:eastAsia="Arial Unicode MS" w:cs="Arial Unicode MS"/>
        </w:rPr>
        <w:t>’è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un reparto specifico che si occupa della ripresa sonora e sono i microfonisti ed i fonici.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Ma se consideriamo anche il panorama televisivo o le produzioni di cortometraggi a basso budget, ecco che ci trovi</w:t>
      </w:r>
      <w:r>
        <w:rPr>
          <w:rFonts w:eastAsia="Arial Unicode MS" w:hAnsi="Arial Unicode MS" w:cs="Arial Unicode MS"/>
        </w:rPr>
        <w:t>amo a dover considerare il fatto che le troupe sono spesso ridotte ai minimi termini, per cui talvolta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operatore 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assistente devono conoscere almeno la base per quello che riguarda la ripresa sonora.</w:t>
      </w:r>
    </w:p>
    <w:p w:rsidR="0054207E" w:rsidRDefault="0054207E">
      <w:pPr>
        <w:pStyle w:val="Corpo"/>
        <w:jc w:val="center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Fondamentale perci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la conoscenza dei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</w:t>
      </w:r>
      <w:r>
        <w:rPr>
          <w:rFonts w:eastAsia="Arial Unicode MS" w:hAnsi="Arial Unicode MS" w:cs="Arial Unicode MS"/>
        </w:rPr>
        <w:t xml:space="preserve"> tipi di microfono usati a seconda delle esigenze tecniche.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Premesso che esistono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famiglie di microfoni, tra 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 quelli dinamici e a condensatore, considereremo solo questi ultimi, dal momento che sono largamente 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usati, sia in campo cine</w:t>
      </w:r>
      <w:r>
        <w:rPr>
          <w:rFonts w:eastAsia="Arial Unicode MS" w:hAnsi="Arial Unicode MS" w:cs="Arial Unicode MS"/>
        </w:rPr>
        <w:t>matografico che televisivo.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Il microfono a condensatore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molto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sensibile rispetto a quello dinamico 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alimentato e la membrana che riceve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onda sonora percepisce anche le oscillazioni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piccole.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alimentazione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fornita dalla camer</w:t>
      </w:r>
      <w:r>
        <w:rPr>
          <w:rFonts w:eastAsia="Arial Unicode MS" w:hAnsi="Arial Unicode MS" w:cs="Arial Unicode MS"/>
        </w:rPr>
        <w:t xml:space="preserve">a o da un mixer, la cosiddetta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phantom power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che genera un flusso a 48V, oppure da comuni pile ad uso domestico. Ma di questo ne parleremo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avanti, quando si affronteranno le caratteristiche di ogni singolo microfono.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Esiste poi una classificazione r</w:t>
      </w:r>
      <w:r>
        <w:rPr>
          <w:rFonts w:eastAsia="Arial Unicode MS" w:hAnsi="Arial Unicode MS" w:cs="Arial Unicode MS"/>
        </w:rPr>
        <w:t>elativa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angolo di campo sensibile, un po</w:t>
      </w:r>
      <w:r>
        <w:rPr>
          <w:rFonts w:ascii="Arial Unicode MS" w:eastAsia="Arial Unicode MS" w:cs="Arial Unicode MS"/>
        </w:rPr>
        <w:t>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come per gli obiettivi, dove si utilizza il grandangolo, il normale ed il teleobiettivo, che vengono classificati in relazione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angolo di campo coperto.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Nei microfoni si usano gli stessi parametri e sono co</w:t>
      </w:r>
      <w:r>
        <w:rPr>
          <w:rFonts w:eastAsia="Arial Unicode MS" w:hAnsi="Arial Unicode MS" w:cs="Arial Unicode MS"/>
        </w:rPr>
        <w:t>s</w:t>
      </w:r>
      <w:r>
        <w:rPr>
          <w:rFonts w:ascii="Arial Unicode MS" w:eastAsia="Arial Unicode MS" w:cs="Arial Unicode MS"/>
        </w:rPr>
        <w:t>ì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suddivisi: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PANORAMICO O OMNIDIREZIONALE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E</w:t>
      </w:r>
      <w:r>
        <w:rPr>
          <w:rFonts w:ascii="Arial Unicode MS" w:eastAsia="Arial Unicode MS" w:cs="Arial Unicode MS"/>
        </w:rPr>
        <w:t>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un microfono con un ampio campo sonoro, il raggio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azione dovrebbe coprire tutti i 360</w:t>
      </w:r>
      <w:r>
        <w:rPr>
          <w:rFonts w:ascii="Arial Unicode MS" w:eastAsia="Arial Unicode MS" w:cs="Arial Unicode MS"/>
        </w:rPr>
        <w:t>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e spesso vengono usati in coppia, per sfruttare meglio la stereofonia. In altri casi il microfono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per s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stereofonico.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Questo microfono viene usato per la registrazione di rumori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ambiente, senza metterne in rilievo qualcuno in particolare.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Naturalmente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sensibile a rumori provenienti </w:t>
      </w:r>
      <w:r>
        <w:rPr>
          <w:noProof/>
        </w:rPr>
        <mc:AlternateContent>
          <mc:Choice Requires="wpg">
            <w:drawing>
              <wp:anchor distT="203200" distB="203200" distL="203200" distR="203200" simplePos="0" relativeHeight="251659264" behindDoc="0" locked="0" layoutInCell="1" allowOverlap="1">
                <wp:simplePos x="0" y="0"/>
                <wp:positionH relativeFrom="page">
                  <wp:posOffset>2653792</wp:posOffset>
                </wp:positionH>
                <wp:positionV relativeFrom="page">
                  <wp:posOffset>2733260</wp:posOffset>
                </wp:positionV>
                <wp:extent cx="2456459" cy="3258728"/>
                <wp:effectExtent l="0" t="0" r="0" b="0"/>
                <wp:wrapTopAndBottom distT="203200" distB="2032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459" cy="3258728"/>
                          <a:chOff x="-50800" y="-50800"/>
                          <a:chExt cx="2456458" cy="3258727"/>
                        </a:xfrm>
                      </wpg:grpSpPr>
                      <pic:pic xmlns:pic="http://schemas.openxmlformats.org/drawingml/2006/picture">
                        <pic:nvPicPr>
                          <pic:cNvPr id="1073741826" name="Neumann_U87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859" cy="3157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Immagine 1073741825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2456459" cy="32587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09.0pt;margin-top:215.2pt;width:193.4pt;height:256.6pt;z-index:251659264;mso-position-horizontal:absolute;mso-position-horizontal-relative:page;mso-position-vertical:absolute;mso-position-vertical-relative:page;mso-wrap-distance-left:16.0pt;mso-wrap-distance-top:16.0pt;mso-wrap-distance-right:16.0pt;mso-wrap-distance-bottom:16.0pt;" coordorigin="-50800,-50800" coordsize="2456459,3258727">
                <w10:wrap type="topAndBottom" side="bothSides" anchorx="page" anchory="page"/>
                <v:shape id="_x0000_s1027" type="#_x0000_t75" style="position:absolute;left:0;top:0;width:2354859;height:3157127;">
                  <v:imagedata r:id="rId9" o:title="Neumann_U87.jpg"/>
                </v:shape>
                <v:shape id="_x0000_s1028" type="#_x0000_t75" style="position:absolute;left:-50800;top:-50800;width:2456459;height:3258727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2438400</wp:posOffset>
                </wp:positionV>
                <wp:extent cx="5753128" cy="3888206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28" cy="3888206"/>
                          <a:chOff x="-50800" y="-50800"/>
                          <a:chExt cx="5753127" cy="3888205"/>
                        </a:xfrm>
                      </wpg:grpSpPr>
                      <pic:pic xmlns:pic="http://schemas.openxmlformats.org/drawingml/2006/picture">
                        <pic:nvPicPr>
                          <pic:cNvPr id="1073741829" name="Kill-Bill-2-backstage-02.jpg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rcRect t="2238" b="2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28" cy="3786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Immagine 1073741828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5753128" cy="388820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71.0pt;margin-top:192.0pt;width:453.0pt;height:306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-50800,-50800" coordsize="5753128,3888205">
                <w10:wrap type="topAndBottom" side="bothSides" anchorx="page" anchory="page"/>
                <v:shape id="_x0000_s1030" type="#_x0000_t75" style="position:absolute;left:0;top:0;width:5651528;height:3786605;">
                  <v:imagedata r:id="rId13" o:title="Kill-Bill-2-backstage-02.jpg" croptop="2.2%" cropbottom="2.2%"/>
                </v:shape>
                <v:shape id="_x0000_s1031" type="#_x0000_t75" style="position:absolute;left:-50800;top:-50800;width:5753128;height:3888205;">
                  <v:imagedata r:id="rId14" o:title=""/>
                </v:shape>
              </v:group>
            </w:pict>
          </mc:Fallback>
        </mc:AlternateContent>
      </w:r>
      <w:r>
        <w:rPr>
          <w:rFonts w:eastAsia="Arial Unicode MS" w:hAnsi="Arial Unicode MS" w:cs="Arial Unicode MS"/>
        </w:rPr>
        <w:t>da vicino, esattamente come il nostro apparato uditivo.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CARDIOIDE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Ha un angolo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azione che varia tra i 90</w:t>
      </w:r>
      <w:r>
        <w:rPr>
          <w:rFonts w:ascii="Arial Unicode MS" w:eastAsia="Arial Unicode MS" w:cs="Arial Unicode MS"/>
        </w:rPr>
        <w:t>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 i 110</w:t>
      </w:r>
      <w:r>
        <w:rPr>
          <w:rFonts w:ascii="Arial Unicode MS" w:eastAsia="Arial Unicode MS" w:cs="Arial Unicode MS"/>
        </w:rPr>
        <w:t>°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sensibile nella zona in asse col microfono stesso e va via via calando nelle zone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laterali e dietro al microfono. Si chiama cos</w:t>
      </w:r>
      <w:r>
        <w:rPr>
          <w:rFonts w:ascii="Arial Unicode MS" w:eastAsia="Arial Unicode MS" w:cs="Arial Unicode MS"/>
        </w:rPr>
        <w:t>ì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il diagramma polare (la zona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azione sensibile) ha una f</w:t>
      </w:r>
      <w:r>
        <w:rPr>
          <w:rFonts w:eastAsia="Arial Unicode MS" w:hAnsi="Arial Unicode MS" w:cs="Arial Unicode MS"/>
        </w:rPr>
        <w:t>orma di cuore.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Esistono dei sottogruppi di questa famiglia, il supercardioide 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ipercardioide.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lastRenderedPageBreak/>
        <w:t>Sono i microfoni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usati nella registrazione delle voci, soprattutto in studio di registrazione per i doppiaggi.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ascii="Baskerville SemiBold"/>
        </w:rPr>
        <w:t>Diagrammi polari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285750</wp:posOffset>
            </wp:positionH>
            <wp:positionV relativeFrom="line">
              <wp:posOffset>419099</wp:posOffset>
            </wp:positionV>
            <wp:extent cx="3822700" cy="271780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igurepolari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71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UNIDIREZIONALE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Come </w:t>
      </w:r>
      <w:r>
        <w:rPr>
          <w:rFonts w:eastAsia="Arial Unicode MS" w:hAnsi="Arial Unicode MS" w:cs="Arial Unicode MS"/>
        </w:rPr>
        <w:t>si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dedurre dalla parola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un microfono con un raggio d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azione molto ristretto, in asse con la zona sensibile.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E</w:t>
      </w:r>
      <w:r>
        <w:rPr>
          <w:rFonts w:ascii="Arial Unicode MS" w:eastAsia="Arial Unicode MS" w:cs="Arial Unicode MS"/>
        </w:rPr>
        <w:t>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il classico microfono per la presa diretta, cio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le sue caratteristiche ci permettono di isolare le voci degli attori dai rumori ambientali</w:t>
      </w:r>
      <w:r>
        <w:rPr>
          <w:rFonts w:eastAsia="Arial Unicode MS" w:hAnsi="Arial Unicode MS" w:cs="Arial Unicode MS"/>
        </w:rPr>
        <w:t xml:space="preserve"> che, anche se non spariscono completamente, vengono parecchio attenuati.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In questa categoria troviamo microfoni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o meno direzionali, con angoli di campo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o meno ristretti a seconda delle esigenze.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Sui set sentiamo nominare questi apparecchi con nomignoli come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boom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shotgun, fucile o mezzo-fucile.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Il fucile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selettivo rispetto al mezzo-fucile, perci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difficile da usare 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 direzionato leggermente fuori asse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compromettere la regis</w:t>
      </w:r>
      <w:r>
        <w:rPr>
          <w:rFonts w:eastAsia="Arial Unicode MS" w:hAnsi="Arial Unicode MS" w:cs="Arial Unicode MS"/>
        </w:rPr>
        <w:t>trazione.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  <w:jc w:val="center"/>
      </w:pPr>
    </w:p>
    <w:p w:rsidR="0054207E" w:rsidRDefault="0054207E">
      <w:pPr>
        <w:pStyle w:val="Corpo"/>
        <w:jc w:val="center"/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I microfoni pi</w:t>
      </w:r>
      <w:r>
        <w:rPr>
          <w:rFonts w:hAnsi="Baskerville SemiBold"/>
        </w:rPr>
        <w:t>ù</w:t>
      </w:r>
      <w:r>
        <w:rPr>
          <w:rFonts w:hAnsi="Baskerville SemiBold"/>
        </w:rPr>
        <w:t xml:space="preserve"> </w:t>
      </w:r>
      <w:r>
        <w:rPr>
          <w:rFonts w:ascii="Baskerville SemiBold"/>
        </w:rPr>
        <w:t>usati in campo professionale - Varie tipologie</w:t>
      </w: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Cominciamo dalla </w:t>
      </w:r>
      <w:r>
        <w:rPr>
          <w:rFonts w:ascii="Baskerville SemiBold"/>
        </w:rPr>
        <w:t>televisione</w:t>
      </w:r>
      <w:r>
        <w:rPr>
          <w:rFonts w:eastAsia="Arial Unicode MS" w:hAnsi="Arial Unicode MS" w:cs="Arial Unicode MS"/>
        </w:rPr>
        <w:t>: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il microfono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usato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sicuramente il radiomicrofono denominato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Levallier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Esso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composto dal microfono vero e proprio, di dimensioni ridotte</w:t>
      </w:r>
      <w:r>
        <w:rPr>
          <w:rFonts w:eastAsia="Arial Unicode MS" w:hAnsi="Arial Unicode MS" w:cs="Arial Unicode MS"/>
        </w:rPr>
        <w:t>, che viene applicato con una pinza o un magnete, in prossimit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della bocca, a circa 10-20cm.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Essendo microfoni di tipo </w:t>
      </w:r>
      <w:r>
        <w:rPr>
          <w:rFonts w:ascii="Baskerville SemiBold"/>
        </w:rPr>
        <w:t xml:space="preserve">cardioide </w:t>
      </w:r>
      <w:r>
        <w:rPr>
          <w:rFonts w:eastAsia="Arial Unicode MS" w:hAnsi="Arial Unicode MS" w:cs="Arial Unicode MS"/>
        </w:rPr>
        <w:t>bisogna fare in modo che la capsula vada orientata in direzione della sorgente sonora.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552450</wp:posOffset>
            </wp:positionH>
            <wp:positionV relativeFrom="line">
              <wp:posOffset>277754</wp:posOffset>
            </wp:positionV>
            <wp:extent cx="3857254" cy="2922437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W-122P G3 Hi.jp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254" cy="2922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Il microfono viene collegato ad un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tr</w:t>
      </w:r>
      <w:r>
        <w:rPr>
          <w:rFonts w:eastAsia="Arial Unicode MS" w:hAnsi="Arial Unicode MS" w:cs="Arial Unicode MS"/>
        </w:rPr>
        <w:t>asmettitore</w:t>
      </w:r>
      <w:r>
        <w:rPr>
          <w:rFonts w:ascii="Arial Unicode MS" w:eastAsia="Arial Unicode MS" w:cs="Arial Unicode MS"/>
        </w:rPr>
        <w:t>”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segnale, che viene sistemato solitamente dietro alla persona, cercando di nascondere il filo di collegamento.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Collegato alla camera o al mixer ci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invece il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ricevitore</w:t>
      </w:r>
      <w:r>
        <w:rPr>
          <w:rFonts w:ascii="Arial Unicode MS" w:eastAsia="Arial Unicode MS" w:cs="Arial Unicode MS"/>
        </w:rPr>
        <w:t>”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del segnale, dove verr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registrata la voce.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Trasmettitore e ricevi</w:t>
      </w:r>
      <w:r>
        <w:rPr>
          <w:rFonts w:eastAsia="Arial Unicode MS" w:hAnsi="Arial Unicode MS" w:cs="Arial Unicode MS"/>
        </w:rPr>
        <w:t>tore funzionano attraverso un segnale di radiofrequenza, perci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dovranno essere tarati sulla stessa frequenza.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Questo tipo di microfono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alimentato a batterie, solitamente a stilo di uso comune, preferibilmente del tipo ricaricabile (2+2).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uso di questi microfoni in uno studio televisivo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gestito da un mixer che ne regoler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le varie intensit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sonore e le registrer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su un unico supporto insieme al video.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Nel caso di un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intervista invece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possibile che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audio venga registrato direttamente </w:t>
      </w:r>
      <w:r>
        <w:rPr>
          <w:rFonts w:eastAsia="Arial Unicode MS" w:hAnsi="Arial Unicode MS" w:cs="Arial Unicode MS"/>
        </w:rPr>
        <w:t>in camera.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Esiste una versione di radiomicrofono destinata ad un uso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snello e veloce, usato per le interviste per la strada, oppure per talk show con la presenza di pubblico, dove sarebbe impensabile poter microfonare tutti.</w:t>
      </w: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eastAsia="Arial Unicode MS" w:hAnsi="Arial Unicode MS" w:cs="Arial Unicode MS"/>
        </w:rPr>
        <w:t>Stiamo parlando del cosidde</w:t>
      </w:r>
      <w:r>
        <w:rPr>
          <w:rFonts w:eastAsia="Arial Unicode MS" w:hAnsi="Arial Unicode MS" w:cs="Arial Unicode MS"/>
        </w:rPr>
        <w:t xml:space="preserve">tto </w:t>
      </w:r>
      <w:r>
        <w:rPr>
          <w:rFonts w:hAnsi="Baskerville SemiBold"/>
        </w:rPr>
        <w:t>“</w:t>
      </w:r>
      <w:r>
        <w:rPr>
          <w:rFonts w:ascii="Baskerville SemiBold"/>
        </w:rPr>
        <w:t>gelato</w:t>
      </w:r>
      <w:r>
        <w:rPr>
          <w:rFonts w:hAnsi="Baskerville SemiBold"/>
        </w:rPr>
        <w:t>”</w:t>
      </w:r>
      <w:r>
        <w:rPr>
          <w:rFonts w:ascii="Baskerville SemiBold"/>
        </w:rPr>
        <w:t>.</w:t>
      </w:r>
      <w:r>
        <w:rPr>
          <w:rFonts w:ascii="Baskerville SemiBold" w:eastAsia="Baskerville SemiBold" w:hAnsi="Baskerville SemiBold" w:cs="Baskerville SemiBold"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234950</wp:posOffset>
            </wp:positionH>
            <wp:positionV relativeFrom="line">
              <wp:posOffset>302066</wp:posOffset>
            </wp:positionV>
            <wp:extent cx="2368550" cy="2368550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thumb.php.jp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2368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Nel microfono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incluso anche il trasmettitore, perci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particolarmente pratico, non essendoci fastidiosi cavi che ne limiterebbero la maneggevolezza.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Naturalmente anch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esso necessita di un ricevitore del segnale.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Negli studi televisivi ve</w:t>
      </w:r>
      <w:r>
        <w:rPr>
          <w:rFonts w:eastAsia="Arial Unicode MS" w:hAnsi="Arial Unicode MS" w:cs="Arial Unicode MS"/>
        </w:rPr>
        <w:t>ngono usati inoltre microfoni panoramici, gestiti anch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essi da un mixer, per poter sentire anche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ambiente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tipo applausi, esclamazioni, risate, musiche ecc.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Nel </w:t>
      </w:r>
      <w:r>
        <w:rPr>
          <w:rFonts w:ascii="Baskerville SemiBold"/>
        </w:rPr>
        <w:t>cinema</w:t>
      </w:r>
      <w:r>
        <w:rPr>
          <w:rFonts w:eastAsia="Arial Unicode MS" w:hAnsi="Arial Unicode MS" w:cs="Arial Unicode MS"/>
        </w:rPr>
        <w:t xml:space="preserve"> il discorso cambia completamente: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se nella televisione la vista del microf</w:t>
      </w:r>
      <w:r>
        <w:rPr>
          <w:rFonts w:eastAsia="Arial Unicode MS" w:hAnsi="Arial Unicode MS" w:cs="Arial Unicode MS"/>
        </w:rPr>
        <w:t xml:space="preserve">ono non ci disturba, nel cinema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assolutamente vietato introdurre nella scena qualsiasi cosa ci fuorvii da quella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impressione di realt</w:t>
      </w:r>
      <w:r>
        <w:rPr>
          <w:rFonts w:ascii="Arial Unicode MS" w:eastAsia="Arial Unicode MS" w:cs="Arial Unicode MS"/>
        </w:rPr>
        <w:t>à”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che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il nucleo centrale sul quale si fonda la settima arte.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Qualche regista in passato ha provato ad introdurre i ra</w:t>
      </w:r>
      <w:r>
        <w:rPr>
          <w:rFonts w:eastAsia="Arial Unicode MS" w:hAnsi="Arial Unicode MS" w:cs="Arial Unicode MS"/>
        </w:rPr>
        <w:t>diomicrofoni come strumento per il cinema, ma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esperimento si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rivelato fallimentare.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Un problema era dovuto proprio dal dover nascondere il microfono sotto i vestiti e come si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immaginare, il movimento del vestito stesso produce rumore, per cui </w:t>
      </w:r>
      <w:r>
        <w:rPr>
          <w:rFonts w:eastAsia="Arial Unicode MS" w:hAnsi="Arial Unicode MS" w:cs="Arial Unicode MS"/>
        </w:rPr>
        <w:t>sarebbe utilizzabile solo da attori immobili, situazione poco veritiera e altamente frustrante.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Perci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il microfono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usato sui set cinematografici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il cosiddetto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boom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un</w: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323849</wp:posOffset>
            </wp:positionH>
            <wp:positionV relativeFrom="line">
              <wp:posOffset>248920</wp:posOffset>
            </wp:positionV>
            <wp:extent cx="2424350" cy="181826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1024px-Tournage_de_film.jp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350" cy="18182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3139940</wp:posOffset>
            </wp:positionH>
            <wp:positionV relativeFrom="line">
              <wp:posOffset>654352</wp:posOffset>
            </wp:positionV>
            <wp:extent cx="2144256" cy="1428075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1308757393163_f.jp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56" cy="1428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Ansi="Arial Unicode MS" w:cs="Arial Unicode MS"/>
        </w:rPr>
        <w:t xml:space="preserve"> microfono unidirezionale, retto da un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asta sorretta dal microfonista o, in al</w:t>
      </w:r>
      <w:r>
        <w:rPr>
          <w:rFonts w:eastAsia="Arial Unicode MS" w:hAnsi="Arial Unicode MS" w:cs="Arial Unicode MS"/>
        </w:rPr>
        <w:t xml:space="preserve">tri casi da una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giraffa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posto solitamente sopra la testa degli attori, naturalmente senza che venga inquadrato.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Quasi sempre questi microfoni sono chiusi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interno di involucri che proteggono dal vento, uno degli agenti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pericolosi per una buona re</w:t>
      </w:r>
      <w:r>
        <w:rPr>
          <w:rFonts w:eastAsia="Arial Unicode MS" w:hAnsi="Arial Unicode MS" w:cs="Arial Unicode MS"/>
        </w:rPr>
        <w:t>gistrazione sonora.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Mentre in televisione a volte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audio viene registrato direttamente in camera, (come ad esempio nei servizi esterni riguardanti cronaca, attualit</w:t>
      </w:r>
      <w:r>
        <w:rPr>
          <w:rFonts w:ascii="Arial Unicode MS" w:eastAsia="Arial Unicode MS" w:cs="Arial Unicode MS"/>
        </w:rPr>
        <w:t>à</w:t>
      </w:r>
      <w:r>
        <w:rPr>
          <w:rFonts w:eastAsia="Arial Unicode MS" w:hAnsi="Arial Unicode MS" w:cs="Arial Unicode MS"/>
        </w:rPr>
        <w:t>, informazione, intrattenimento ecc.) nel cinema video e audio viaggiano separatamente.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A</w:t>
      </w:r>
      <w:r>
        <w:rPr>
          <w:rFonts w:eastAsia="Arial Unicode MS" w:hAnsi="Arial Unicode MS" w:cs="Arial Unicode MS"/>
        </w:rPr>
        <w:t>nche i reparti e le figure professionali sono ben distinte tra loro.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Nel reparto audio sono presenti uno o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microfonisti e un fonico, che si preoccuper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bilanciare i volumi delle voci provenienti dai vari microfoni.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Il tutto verr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registrato su un re</w:t>
      </w:r>
      <w:r>
        <w:rPr>
          <w:rFonts w:eastAsia="Arial Unicode MS" w:hAnsi="Arial Unicode MS" w:cs="Arial Unicode MS"/>
        </w:rPr>
        <w:t>gistratore multitraccia, che ci permetter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correggere eventuali imperfezioni in fase di mixaggio.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Compito di questo reparto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anche quello di registrare rumori ambientali che possano servire da sottofondo.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Si ricorda che voci e rumori ambientali devono </w:t>
      </w:r>
      <w:r>
        <w:rPr>
          <w:rFonts w:eastAsia="Arial Unicode MS" w:hAnsi="Arial Unicode MS" w:cs="Arial Unicode MS"/>
        </w:rPr>
        <w:t>necessariamente essere separati, altrimenti non saremo in grado di intervenire in nessun modo in fase di post-produzione.</w:t>
      </w:r>
    </w:p>
    <w:p w:rsidR="0054207E" w:rsidRDefault="0054207E">
      <w:pPr>
        <w:pStyle w:val="Corpo"/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La presa diretta e il doppiaggio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Girare un film in presa diretta oppure doppiato, implica una scelta di carattere sia tecnico che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cu</w:t>
      </w:r>
      <w:r>
        <w:rPr>
          <w:rFonts w:eastAsia="Arial Unicode MS" w:hAnsi="Arial Unicode MS" w:cs="Arial Unicode MS"/>
        </w:rPr>
        <w:t>lturale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Culturale 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in alcune nazioni non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proprio previsto che si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doppi</w:t>
      </w:r>
      <w:r>
        <w:rPr>
          <w:rFonts w:ascii="Arial Unicode MS" w:eastAsia="Arial Unicode MS" w:cs="Arial Unicode MS"/>
        </w:rPr>
        <w:t>”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un film, come negli USA o in Francia, solo per citarne alcune.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Fanno eccezione naturalmente i film di animazione, come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ovvio che sia.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In Italia invece abbiamo una </w:t>
      </w:r>
      <w:r>
        <w:rPr>
          <w:rFonts w:eastAsia="Arial Unicode MS" w:hAnsi="Arial Unicode MS" w:cs="Arial Unicode MS"/>
        </w:rPr>
        <w:t>grandissima cultura nel doppiaggio, per svariati motivi che andremo ad analizzare.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Innanzitutto per i film stranieri, il doppiaggio in Italia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sempre stata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unica risorsa disponibile. Il film sottotitolato non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mai stato visto di buon occhio dal nostro </w:t>
      </w:r>
      <w:r>
        <w:rPr>
          <w:rFonts w:eastAsia="Arial Unicode MS" w:hAnsi="Arial Unicode MS" w:cs="Arial Unicode MS"/>
        </w:rPr>
        <w:t>pubblico.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Ma anche per i film nazionali il doppiaggio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sempre stato visto come una risorsa fondamentale, infatti i film in presa diretta fino a qualche anno fa costituivano un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eccezione.</w:t>
      </w: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Pro e Contro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La presa diretta offre una maggiore spontaneit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degli </w:t>
      </w:r>
      <w:r>
        <w:rPr>
          <w:rFonts w:eastAsia="Arial Unicode MS" w:hAnsi="Arial Unicode MS" w:cs="Arial Unicode MS"/>
        </w:rPr>
        <w:t>attori, che recitano mentre svolgono un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azione, sono emotivamente coinvolti.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La stessa situazione ed emozione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difficile da ricreare in uno studio di registrazione, soli davanti ad un microfono.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La voce nella presa diretta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sporca, il microfono non p</w:t>
      </w:r>
      <w:r>
        <w:rPr>
          <w:rFonts w:eastAsia="Arial Unicode MS" w:hAnsi="Arial Unicode MS" w:cs="Arial Unicode MS"/>
        </w:rPr>
        <w:t>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sempre piazzato vicino alla bocca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attore, per cui si rischia di perdere qualche battuta.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Nel doppiaggio questo problema non si pone, perch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lo studio dove si registra la voce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completamente isolato ed insonorizzato 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attore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decidere a</w:t>
      </w:r>
      <w:r>
        <w:rPr>
          <w:rFonts w:eastAsia="Arial Unicode MS" w:hAnsi="Arial Unicode MS" w:cs="Arial Unicode MS"/>
        </w:rPr>
        <w:t xml:space="preserve"> quale distanza stare dal microfono per ottenere una resa ottimale.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In Italia manca un po</w:t>
      </w:r>
      <w:r>
        <w:rPr>
          <w:rFonts w:ascii="Arial Unicode MS" w:eastAsia="Arial Unicode MS" w:cs="Arial Unicode MS"/>
        </w:rPr>
        <w:t>’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la cultura della presa diretta, per cui non si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mai sviluppato un reparto tecnico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altezza della situazione, almeno fino a poco tempo fa.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Inoltre il cinema itali</w:t>
      </w:r>
      <w:r>
        <w:rPr>
          <w:rFonts w:eastAsia="Arial Unicode MS" w:hAnsi="Arial Unicode MS" w:cs="Arial Unicode MS"/>
        </w:rPr>
        <w:t>ano, che ha conosciuto uno dei suoi momenti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alti con il filone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neorealista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usando attori talvolta non professionisti, sopperiva col doppiaggio alla mancanza di mestiere degli interpreti.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Il doppiaggio nel dettaglio</w:t>
      </w: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Come avviene il doppiaggio?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Inn</w:t>
      </w:r>
      <w:r>
        <w:rPr>
          <w:rFonts w:eastAsia="Arial Unicode MS" w:hAnsi="Arial Unicode MS" w:cs="Arial Unicode MS"/>
        </w:rPr>
        <w:t xml:space="preserve">anzitutto il doppiatore ha sempre a disposizione una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voce guida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, nel caso nostro o italiana o straniera.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Se il film da doppiare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straniero, la casa di produzione provveder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in fase di mix quella che viene denominata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colonna internazionale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 xml:space="preserve">, in pratica </w:t>
      </w:r>
      <w:r>
        <w:rPr>
          <w:rFonts w:eastAsia="Arial Unicode MS" w:hAnsi="Arial Unicode MS" w:cs="Arial Unicode MS"/>
        </w:rPr>
        <w:t>tutto il mix sonoro fatto di rumori, suoni, musiche, ma privo delle voci originali, che verranno fornite a parte.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Il doppiatore avr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cos</w:t>
      </w:r>
      <w:r>
        <w:rPr>
          <w:rFonts w:ascii="Arial Unicode MS" w:eastAsia="Arial Unicode MS" w:cs="Arial Unicode MS"/>
        </w:rPr>
        <w:t>ì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la possibilit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sentire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interpretazione originale e cercare di farne una sua versione, in accordo con il direttore</w:t>
      </w:r>
      <w:r>
        <w:rPr>
          <w:rFonts w:eastAsia="Arial Unicode MS" w:hAnsi="Arial Unicode MS" w:cs="Arial Unicode MS"/>
        </w:rPr>
        <w:t xml:space="preserve"> di doppiaggio.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Ma anche nel caso di un film italiano il doppiatore avr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 disposizione una voce guida, registrata con molta meno cura di una presa diretta, naturalmente.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Nel doppiaggio si usano microfoni con caratteristiche diverse rispetto a quelli prece</w:t>
      </w:r>
      <w:r>
        <w:rPr>
          <w:rFonts w:eastAsia="Arial Unicode MS" w:hAnsi="Arial Unicode MS" w:cs="Arial Unicode MS"/>
        </w:rPr>
        <w:t>dentemente analizzati, sono i classici microfoni da studio.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Il microfono da studio</w:t>
      </w:r>
    </w:p>
    <w:p w:rsidR="0054207E" w:rsidRDefault="0054207E">
      <w:pPr>
        <w:pStyle w:val="Corpo"/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Le caratteristiche del microfono da studio sono che </w:t>
      </w:r>
      <w:r>
        <w:rPr>
          <w:rFonts w:ascii="Arial Unicode MS" w:eastAsia="Arial Unicode MS" w:cs="Arial Unicode MS"/>
        </w:rPr>
        <w:t>è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di tipo cardioide, che abbiano una ampia gamma dinamica e di risposta in frequenza.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 xml:space="preserve">In parole povere significa che </w:t>
      </w:r>
      <w:r>
        <w:rPr>
          <w:rFonts w:eastAsia="Arial Unicode MS" w:hAnsi="Arial Unicode MS" w:cs="Arial Unicode MS"/>
        </w:rPr>
        <w:t>possano cogliere tutte le gradazioni che una voce ci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dare, sia in senso quantitativo che qualitativo.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Una voce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sussurrata o urlata,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acuta o grave, pu</w:t>
      </w:r>
      <w:r>
        <w:rPr>
          <w:rFonts w:ascii="Arial Unicode MS" w:eastAsia="Arial Unicode MS" w:cs="Arial Unicode MS"/>
        </w:rPr>
        <w:t>ò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avere un timbro caratteristico. Un buon microfono da studio deve essere in grad</w:t>
      </w:r>
      <w:r>
        <w:rPr>
          <w:rFonts w:eastAsia="Arial Unicode MS" w:hAnsi="Arial Unicode MS" w:cs="Arial Unicode MS"/>
        </w:rPr>
        <w:t>o di rilevare tutte queste sfumature.</w:t>
      </w:r>
    </w:p>
    <w:p w:rsidR="0054207E" w:rsidRDefault="0054207E">
      <w:pPr>
        <w:pStyle w:val="Corpo"/>
      </w:pP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  <w:rPr>
          <w:rFonts w:ascii="Baskerville SemiBold" w:eastAsia="Baskerville SemiBold" w:hAnsi="Baskerville SemiBold" w:cs="Baskerville SemiBold"/>
        </w:rPr>
      </w:pPr>
      <w:r>
        <w:rPr>
          <w:rFonts w:ascii="Baskerville SemiBold"/>
        </w:rPr>
        <w:t>La post-produzione</w:t>
      </w:r>
    </w:p>
    <w:p w:rsidR="0054207E" w:rsidRDefault="0054207E">
      <w:pPr>
        <w:pStyle w:val="Corpo"/>
        <w:rPr>
          <w:rFonts w:ascii="Baskerville SemiBold" w:eastAsia="Baskerville SemiBold" w:hAnsi="Baskerville SemiBold" w:cs="Baskerville SemiBold"/>
        </w:rPr>
      </w:pP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Nel software di montaggio video verranno fondamentalmente posizionate le voci, le battute degli attori.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poi compito di chi si occupa del mix audio quello di aggiungere rumori ambien</w:t>
      </w:r>
      <w:r>
        <w:rPr>
          <w:noProof/>
        </w:rPr>
        <mc:AlternateContent>
          <mc:Choice Requires="wpg">
            <w:drawing>
              <wp:anchor distT="203200" distB="203200" distL="203200" distR="203200" simplePos="0" relativeHeight="2516654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665083</wp:posOffset>
                </wp:positionV>
                <wp:extent cx="1930722" cy="2553879"/>
                <wp:effectExtent l="0" t="0" r="0" b="0"/>
                <wp:wrapTopAndBottom distT="203200" distB="2032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722" cy="2553879"/>
                          <a:chOff x="-50799" y="-50800"/>
                          <a:chExt cx="1930721" cy="2553878"/>
                        </a:xfrm>
                      </wpg:grpSpPr>
                      <pic:pic xmlns:pic="http://schemas.openxmlformats.org/drawingml/2006/picture">
                        <pic:nvPicPr>
                          <pic:cNvPr id="1073741837" name="Neumann_U87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22" cy="2452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Immagine 1073741836"/>
                          <pic:cNvPicPr/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1930722" cy="25538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72.0pt;margin-top:52.4pt;width:152.0pt;height:201.1pt;z-index:251665408;mso-position-horizontal:absolute;mso-position-horizontal-relative:page;mso-position-vertical:absolute;mso-position-vertical-relative:page;mso-wrap-distance-left:16.0pt;mso-wrap-distance-top:16.0pt;mso-wrap-distance-right:16.0pt;mso-wrap-distance-bottom:16.0pt;" coordorigin="-50800,-50800" coordsize="1930721,2553878">
                <w10:wrap type="topAndBottom" side="bothSides" anchorx="page" anchory="page"/>
                <v:shape id="_x0000_s1033" type="#_x0000_t75" style="position:absolute;left:0;top:0;width:1829121;height:2452278;">
                  <v:imagedata r:id="rId9" o:title="Neumann_U87.jpg"/>
                </v:shape>
                <v:shape id="_x0000_s1034" type="#_x0000_t75" style="position:absolute;left:-50800;top:-50800;width:1930721;height:2553878;">
                  <v:imagedata r:id="rId21" o:title=""/>
                </v:shape>
              </v:group>
            </w:pict>
          </mc:Fallback>
        </mc:AlternateContent>
      </w:r>
      <w:r>
        <w:rPr>
          <w:rFonts w:eastAsia="Arial Unicode MS" w:hAnsi="Arial Unicode MS" w:cs="Arial Unicode MS"/>
        </w:rPr>
        <w:t>tali, e</w:t>
      </w:r>
      <w:r>
        <w:rPr>
          <w:rFonts w:eastAsia="Arial Unicode MS" w:hAnsi="Arial Unicode MS" w:cs="Arial Unicode MS"/>
        </w:rPr>
        <w:t>ffetti speciali, musiche, ognuno sulla sua traccia e miscelati con volumi e frequenze adeguate.</w:t>
      </w:r>
    </w:p>
    <w:p w:rsidR="0054207E" w:rsidRDefault="00796EBC">
      <w:pPr>
        <w:pStyle w:val="Corpo"/>
      </w:pPr>
      <w:r>
        <w:rPr>
          <w:rFonts w:eastAsia="Arial Unicode MS" w:hAnsi="Arial Unicode MS" w:cs="Arial Unicode MS"/>
        </w:rPr>
        <w:t>Ma di questo ne parleremo in maniera pi</w:t>
      </w:r>
      <w:r>
        <w:rPr>
          <w:rFonts w:ascii="Arial Unicode MS" w:eastAsia="Arial Unicode MS" w:cs="Arial Unicode MS"/>
        </w:rPr>
        <w:t>ù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approfondita in un capitolo dedicato.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796EBC">
      <w:pPr>
        <w:pStyle w:val="Corpo"/>
        <w:jc w:val="center"/>
      </w:pPr>
      <w:r>
        <w:t>Marco Tazzi</w:t>
      </w:r>
    </w:p>
    <w:p w:rsidR="0054207E" w:rsidRDefault="0054207E">
      <w:pPr>
        <w:pStyle w:val="Corpo"/>
      </w:pPr>
    </w:p>
    <w:p w:rsidR="0054207E" w:rsidRDefault="0054207E">
      <w:pPr>
        <w:pStyle w:val="Corpo"/>
      </w:pPr>
    </w:p>
    <w:p w:rsidR="0054207E" w:rsidRDefault="0054207E">
      <w:pPr>
        <w:pStyle w:val="Corpo"/>
        <w:rPr>
          <w:sz w:val="26"/>
          <w:szCs w:val="26"/>
        </w:rPr>
      </w:pPr>
    </w:p>
    <w:p w:rsidR="0054207E" w:rsidRDefault="0054207E">
      <w:pPr>
        <w:pStyle w:val="Corpo"/>
        <w:rPr>
          <w:sz w:val="26"/>
          <w:szCs w:val="26"/>
        </w:rPr>
      </w:pPr>
    </w:p>
    <w:p w:rsidR="0054207E" w:rsidRDefault="0054207E">
      <w:pPr>
        <w:pStyle w:val="Corpo"/>
        <w:rPr>
          <w:sz w:val="26"/>
          <w:szCs w:val="26"/>
        </w:rPr>
      </w:pPr>
    </w:p>
    <w:p w:rsidR="0054207E" w:rsidRDefault="00796EBC">
      <w:pPr>
        <w:pStyle w:val="Corpo"/>
        <w:rPr>
          <w:sz w:val="26"/>
          <w:szCs w:val="26"/>
        </w:rPr>
      </w:pPr>
      <w:r>
        <w:rPr>
          <w:sz w:val="26"/>
          <w:szCs w:val="26"/>
        </w:rPr>
        <w:tab/>
      </w:r>
    </w:p>
    <w:p w:rsidR="0054207E" w:rsidRDefault="0054207E">
      <w:pPr>
        <w:pStyle w:val="Corpo"/>
        <w:rPr>
          <w:sz w:val="26"/>
          <w:szCs w:val="26"/>
        </w:rPr>
      </w:pPr>
    </w:p>
    <w:p w:rsidR="0054207E" w:rsidRDefault="0054207E">
      <w:pPr>
        <w:pStyle w:val="Corpo"/>
      </w:pPr>
    </w:p>
    <w:sectPr w:rsidR="0054207E">
      <w:headerReference w:type="default" r:id="rId22"/>
      <w:footerReference w:type="default" r:id="rId2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EBC">
      <w:r>
        <w:separator/>
      </w:r>
    </w:p>
  </w:endnote>
  <w:endnote w:type="continuationSeparator" w:id="0">
    <w:p w:rsidR="00000000" w:rsidRDefault="0079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E" w:rsidRDefault="00796EBC">
    <w:pPr>
      <w:pStyle w:val="Intestazioneepidipagina"/>
      <w:tabs>
        <w:tab w:val="center" w:pos="4510"/>
      </w:tabs>
    </w:pPr>
    <w:r>
      <w:tab/>
    </w:r>
    <w:r>
      <w:tab/>
    </w:r>
    <w:r>
      <w:t>La ripresa sonora</w:t>
    </w:r>
  </w:p>
  <w:p w:rsidR="0054207E" w:rsidRDefault="0054207E">
    <w:pPr>
      <w:pStyle w:val="Intestazioneepidipagina"/>
      <w:tabs>
        <w:tab w:val="center" w:pos="4510"/>
      </w:tabs>
    </w:pPr>
  </w:p>
  <w:p w:rsidR="0054207E" w:rsidRDefault="00796EBC">
    <w:pPr>
      <w:pStyle w:val="Intestazioneepidipagina"/>
      <w:tabs>
        <w:tab w:val="center" w:pos="451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EBC">
      <w:r>
        <w:separator/>
      </w:r>
    </w:p>
  </w:footnote>
  <w:footnote w:type="continuationSeparator" w:id="0">
    <w:p w:rsidR="00000000" w:rsidRDefault="00796E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7E" w:rsidRDefault="005420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207E"/>
    <w:rsid w:val="0054207E"/>
    <w:rsid w:val="007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Titolo">
    <w:name w:val="Title"/>
    <w:next w:val="Corpo2"/>
    <w:pPr>
      <w:spacing w:after="120"/>
      <w:jc w:val="center"/>
      <w:outlineLvl w:val="0"/>
    </w:pPr>
    <w:rPr>
      <w:rFonts w:ascii="Baskerville SemiBold" w:eastAsia="Baskerville SemiBold" w:hAnsi="Baskerville SemiBold" w:cs="Baskerville SemiBold"/>
      <w:color w:val="4B7196"/>
      <w:spacing w:val="6"/>
      <w:sz w:val="64"/>
      <w:szCs w:val="64"/>
    </w:rPr>
  </w:style>
  <w:style w:type="paragraph" w:customStyle="1" w:styleId="Corpo2">
    <w:name w:val="Corpo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Sottointestazione">
    <w:name w:val="Sottointestazione"/>
    <w:next w:val="Corpo2"/>
    <w:pPr>
      <w:keepNext/>
      <w:spacing w:after="160"/>
      <w:jc w:val="center"/>
      <w:outlineLvl w:val="1"/>
    </w:pPr>
    <w:rPr>
      <w:rFonts w:ascii="Baskerville" w:hAnsi="Arial Unicode MS" w:cs="Arial Unicode MS"/>
      <w:i/>
      <w:iCs/>
      <w:color w:val="5B422A"/>
      <w:sz w:val="40"/>
      <w:szCs w:val="40"/>
    </w:rPr>
  </w:style>
  <w:style w:type="paragraph" w:customStyle="1" w:styleId="Corpo">
    <w:name w:val="Corpo"/>
    <w:pPr>
      <w:spacing w:line="288" w:lineRule="auto"/>
    </w:pPr>
    <w:rPr>
      <w:rFonts w:ascii="Baskerville" w:eastAsia="Baskerville" w:hAnsi="Baskerville" w:cs="Baskerville"/>
      <w:color w:val="222222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keepNext/>
      <w:tabs>
        <w:tab w:val="right" w:pos="9020"/>
      </w:tabs>
    </w:pPr>
    <w:rPr>
      <w:rFonts w:ascii="Baskerville" w:hAnsi="Arial Unicode MS" w:cs="Arial Unicode MS"/>
      <w:caps/>
      <w:color w:val="000000"/>
    </w:rPr>
  </w:style>
  <w:style w:type="paragraph" w:styleId="Titolo">
    <w:name w:val="Title"/>
    <w:next w:val="Corpo2"/>
    <w:pPr>
      <w:spacing w:after="120"/>
      <w:jc w:val="center"/>
      <w:outlineLvl w:val="0"/>
    </w:pPr>
    <w:rPr>
      <w:rFonts w:ascii="Baskerville SemiBold" w:eastAsia="Baskerville SemiBold" w:hAnsi="Baskerville SemiBold" w:cs="Baskerville SemiBold"/>
      <w:color w:val="4B7196"/>
      <w:spacing w:val="6"/>
      <w:sz w:val="64"/>
      <w:szCs w:val="64"/>
    </w:rPr>
  </w:style>
  <w:style w:type="paragraph" w:customStyle="1" w:styleId="Corpo2">
    <w:name w:val="Corpo 2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Sottointestazione">
    <w:name w:val="Sottointestazione"/>
    <w:next w:val="Corpo2"/>
    <w:pPr>
      <w:keepNext/>
      <w:spacing w:after="160"/>
      <w:jc w:val="center"/>
      <w:outlineLvl w:val="1"/>
    </w:pPr>
    <w:rPr>
      <w:rFonts w:ascii="Baskerville" w:hAnsi="Arial Unicode MS" w:cs="Arial Unicode MS"/>
      <w:i/>
      <w:iCs/>
      <w:color w:val="5B422A"/>
      <w:sz w:val="40"/>
      <w:szCs w:val="40"/>
    </w:rPr>
  </w:style>
  <w:style w:type="paragraph" w:customStyle="1" w:styleId="Corpo">
    <w:name w:val="Corpo"/>
    <w:pPr>
      <w:spacing w:line="288" w:lineRule="auto"/>
    </w:pPr>
    <w:rPr>
      <w:rFonts w:ascii="Baskerville" w:eastAsia="Baskerville" w:hAnsi="Baskerville" w:cs="Baskerville"/>
      <w:color w:val="22222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image" Target="media/image10.png"/><Relationship Id="rId21" Type="http://schemas.openxmlformats.org/officeDocument/2006/relationships/image" Target="media/image3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2.jpeg"/><Relationship Id="rId14" Type="http://schemas.openxmlformats.org/officeDocument/2006/relationships/image" Target="media/image20.pn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1659</Words>
  <Characters>9458</Characters>
  <Application>Microsoft Macintosh Word</Application>
  <DocSecurity>0</DocSecurity>
  <Lines>78</Lines>
  <Paragraphs>22</Paragraphs>
  <ScaleCrop>false</ScaleCrop>
  <Company>kln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rewvcwe nlk</cp:lastModifiedBy>
  <cp:revision>2</cp:revision>
  <dcterms:created xsi:type="dcterms:W3CDTF">2016-01-09T18:22:00Z</dcterms:created>
  <dcterms:modified xsi:type="dcterms:W3CDTF">2016-01-09T18:22:00Z</dcterms:modified>
</cp:coreProperties>
</file>